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B0" w:rsidRPr="00142634" w:rsidRDefault="00142634" w:rsidP="00142634">
      <w:pPr>
        <w:shd w:val="clear" w:color="auto" w:fill="FFFFFF"/>
        <w:spacing w:before="584" w:after="2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</w:pPr>
      <w:r w:rsidRPr="00142634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>РАСПИСАНИЕ ПРОВЕДЕНИЯ ИТОГОВОГО СОБЕСЕДОВАНИЯ ПО РУССКОМУ ЯЗЫКУ В 2022-2023 УЧЕБНОМ ГОДУ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6096"/>
      </w:tblGrid>
      <w:tr w:rsidR="00F22EB0" w:rsidRPr="00142634" w:rsidTr="00142634">
        <w:tc>
          <w:tcPr>
            <w:tcW w:w="453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2EB0" w:rsidRPr="00142634" w:rsidRDefault="00F22EB0" w:rsidP="00F22EB0">
            <w:pPr>
              <w:spacing w:after="4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34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609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2EB0" w:rsidRPr="00142634" w:rsidRDefault="00F22EB0" w:rsidP="00F22EB0">
            <w:pPr>
              <w:spacing w:after="4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февраля 2023 года</w:t>
            </w:r>
          </w:p>
        </w:tc>
      </w:tr>
      <w:tr w:rsidR="00F22EB0" w:rsidRPr="00142634" w:rsidTr="00142634">
        <w:tc>
          <w:tcPr>
            <w:tcW w:w="1062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2EB0" w:rsidRPr="00142634" w:rsidRDefault="00F22EB0" w:rsidP="00F22EB0">
            <w:pPr>
              <w:spacing w:after="4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34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Дополнительные сроки</w:t>
            </w:r>
          </w:p>
        </w:tc>
      </w:tr>
      <w:tr w:rsidR="00F22EB0" w:rsidRPr="00142634" w:rsidTr="00142634">
        <w:tc>
          <w:tcPr>
            <w:tcW w:w="453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2EB0" w:rsidRPr="00142634" w:rsidRDefault="00F22EB0" w:rsidP="00F22EB0">
            <w:pPr>
              <w:spacing w:after="4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марта 2023 года</w:t>
            </w:r>
          </w:p>
        </w:tc>
        <w:tc>
          <w:tcPr>
            <w:tcW w:w="609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2EB0" w:rsidRPr="00142634" w:rsidRDefault="00F22EB0" w:rsidP="00F22EB0">
            <w:pPr>
              <w:spacing w:after="4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 2023 года</w:t>
            </w:r>
          </w:p>
        </w:tc>
      </w:tr>
    </w:tbl>
    <w:p w:rsidR="00F22EB0" w:rsidRDefault="00F22EB0" w:rsidP="00F22EB0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</w:pPr>
      <w:r w:rsidRPr="00142634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142634" w:rsidRPr="00142634" w:rsidRDefault="00142634" w:rsidP="00142634">
      <w:pPr>
        <w:shd w:val="clear" w:color="auto" w:fill="FFFFFF"/>
        <w:spacing w:after="420" w:line="360" w:lineRule="atLeast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142634">
        <w:rPr>
          <w:rFonts w:ascii="Times New Roman" w:eastAsia="Times New Roman" w:hAnsi="Times New Roman" w:cs="Times New Roman"/>
          <w:b/>
          <w:iCs/>
          <w:color w:val="1A1A1A"/>
          <w:sz w:val="24"/>
          <w:szCs w:val="24"/>
          <w:lang w:eastAsia="ru-RU"/>
        </w:rPr>
        <w:t>2. ПОРЯДОК ПОДАЧИ ЗАЯВЛЕНИЯ</w:t>
      </w:r>
      <w:r>
        <w:rPr>
          <w:rFonts w:ascii="Times New Roman" w:eastAsia="Times New Roman" w:hAnsi="Times New Roman" w:cs="Times New Roman"/>
          <w:b/>
          <w:iCs/>
          <w:color w:val="1A1A1A"/>
          <w:sz w:val="24"/>
          <w:szCs w:val="24"/>
          <w:lang w:eastAsia="ru-RU"/>
        </w:rPr>
        <w:t xml:space="preserve"> ОБ УЧАСТИИ В ИТОГОВОМ СОБЕСЕДОВАНИИ</w:t>
      </w:r>
    </w:p>
    <w:p w:rsidR="00142634" w:rsidRPr="00142634" w:rsidRDefault="00142634" w:rsidP="00142634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142634">
        <w:rPr>
          <w:color w:val="1A1A1A"/>
          <w:sz w:val="28"/>
          <w:szCs w:val="28"/>
        </w:rPr>
        <w:t>Заявления об участии в итоговом собеседовании по русскому языку подаются </w:t>
      </w:r>
      <w:r w:rsidRPr="00142634">
        <w:rPr>
          <w:rStyle w:val="a4"/>
          <w:color w:val="1A1A1A"/>
          <w:spacing w:val="8"/>
          <w:sz w:val="28"/>
          <w:szCs w:val="28"/>
        </w:rPr>
        <w:t>за две недели</w:t>
      </w:r>
      <w:r w:rsidRPr="00142634">
        <w:rPr>
          <w:color w:val="1A1A1A"/>
          <w:sz w:val="28"/>
          <w:szCs w:val="28"/>
        </w:rPr>
        <w:t> до начала проведения собеседования.</w:t>
      </w:r>
    </w:p>
    <w:p w:rsidR="00142634" w:rsidRPr="00142634" w:rsidRDefault="00142634" w:rsidP="00142634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142634">
        <w:rPr>
          <w:color w:val="1A1A1A"/>
          <w:sz w:val="28"/>
          <w:szCs w:val="28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:rsidR="00142634" w:rsidRPr="00142634" w:rsidRDefault="00142634" w:rsidP="00142634">
      <w:pPr>
        <w:jc w:val="center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142634">
        <w:rPr>
          <w:rFonts w:ascii="Times New Roman" w:hAnsi="Times New Roman" w:cs="Times New Roman"/>
          <w:b/>
          <w:sz w:val="24"/>
          <w:szCs w:val="24"/>
        </w:rPr>
        <w:t>3.</w:t>
      </w:r>
      <w:r w:rsidRPr="00142634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ПРОДОЛЖИТЕЛЬНОСТЬ ИТОГОВОГО СОБЕСЕДОВАНИЯ</w:t>
      </w:r>
    </w:p>
    <w:p w:rsidR="00142634" w:rsidRDefault="00142634" w:rsidP="00142634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5F264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Продолжительность итогового собеседования по русскому языку составляет в среднем 15-16 минут.</w:t>
      </w:r>
    </w:p>
    <w:p w:rsidR="00142634" w:rsidRPr="00142634" w:rsidRDefault="00142634" w:rsidP="00142634">
      <w:pPr>
        <w:jc w:val="center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bookmarkStart w:id="0" w:name="_GoBack"/>
      <w:bookmarkEnd w:id="0"/>
      <w:r w:rsidRPr="00142634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4. КОНТРОЛЬНЫЕ ИЗМЕРИТЕЛЬНЫЕ МАТЕРИАЛЫ ИТОГОВОГО СОБЕСЕДОВАНИЯ</w:t>
      </w:r>
    </w:p>
    <w:p w:rsidR="00142634" w:rsidRPr="003F7528" w:rsidRDefault="00142634" w:rsidP="00142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5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142634" w:rsidRPr="003F7528" w:rsidRDefault="00142634" w:rsidP="0014263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5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чтение текста вслух,</w:t>
      </w:r>
    </w:p>
    <w:p w:rsidR="00142634" w:rsidRPr="003F7528" w:rsidRDefault="00142634" w:rsidP="0014263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5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подробный пересказ текста с включением приведенного высказывания,</w:t>
      </w:r>
    </w:p>
    <w:p w:rsidR="00142634" w:rsidRPr="003F7528" w:rsidRDefault="00142634" w:rsidP="00142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5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монологическое высказывание,</w:t>
      </w:r>
    </w:p>
    <w:p w:rsidR="00142634" w:rsidRPr="003F7528" w:rsidRDefault="00142634" w:rsidP="00142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5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диалог.</w:t>
      </w:r>
    </w:p>
    <w:p w:rsidR="00142634" w:rsidRPr="003F7528" w:rsidRDefault="00142634" w:rsidP="00142634">
      <w:pPr>
        <w:rPr>
          <w:rFonts w:ascii="Times New Roman" w:hAnsi="Times New Roman" w:cs="Times New Roman"/>
          <w:sz w:val="28"/>
          <w:szCs w:val="28"/>
        </w:rPr>
      </w:pPr>
    </w:p>
    <w:p w:rsidR="00E06878" w:rsidRDefault="00E06878"/>
    <w:sectPr w:rsidR="00E06878" w:rsidSect="00142634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F27"/>
    <w:multiLevelType w:val="multilevel"/>
    <w:tmpl w:val="4CFC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D8"/>
    <w:rsid w:val="00142634"/>
    <w:rsid w:val="00354FD8"/>
    <w:rsid w:val="00E06878"/>
    <w:rsid w:val="00F2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0CB4"/>
  <w15:chartTrackingRefBased/>
  <w15:docId w15:val="{D88088EC-5B1B-40C8-B17C-4B8FDC4F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Головатенко Светлана Владимировна</dc:creator>
  <cp:keywords/>
  <dc:description/>
  <cp:lastModifiedBy>Головатенко Светлана Владимировна</cp:lastModifiedBy>
  <cp:revision>4</cp:revision>
  <dcterms:created xsi:type="dcterms:W3CDTF">2022-11-19T06:35:00Z</dcterms:created>
  <dcterms:modified xsi:type="dcterms:W3CDTF">2022-11-19T07:24:00Z</dcterms:modified>
</cp:coreProperties>
</file>